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DA" w:rsidRPr="00A25128" w:rsidRDefault="00684EDA" w:rsidP="00A25128">
      <w:pPr>
        <w:jc w:val="center"/>
        <w:rPr>
          <w:rFonts w:ascii="Times New Roman" w:hAnsi="Times New Roman" w:cs="Times New Roman"/>
          <w:b/>
          <w:sz w:val="36"/>
          <w:szCs w:val="36"/>
        </w:rPr>
      </w:pPr>
      <w:r w:rsidRPr="00A25128">
        <w:rPr>
          <w:rFonts w:ascii="Times New Roman" w:hAnsi="Times New Roman" w:cs="Times New Roman"/>
          <w:b/>
          <w:sz w:val="36"/>
          <w:szCs w:val="36"/>
        </w:rPr>
        <w:t>Αρχαία Ελληνική Γραμματεία</w:t>
      </w:r>
      <w:r w:rsidR="00A25128" w:rsidRPr="00A25128">
        <w:rPr>
          <w:rFonts w:ascii="Times New Roman" w:hAnsi="Times New Roman" w:cs="Times New Roman"/>
          <w:b/>
          <w:sz w:val="36"/>
          <w:szCs w:val="36"/>
        </w:rPr>
        <w:t xml:space="preserve"> – Ομήρου Οδύσσεια </w:t>
      </w:r>
    </w:p>
    <w:p w:rsidR="00684EDA" w:rsidRDefault="00684EDA">
      <w:pPr>
        <w:rPr>
          <w:rFonts w:ascii="Times New Roman" w:hAnsi="Times New Roman" w:cs="Times New Roman"/>
          <w:b/>
          <w:sz w:val="24"/>
          <w:szCs w:val="24"/>
        </w:rPr>
      </w:pPr>
      <w:r w:rsidRPr="00A25128">
        <w:rPr>
          <w:rFonts w:ascii="Times New Roman" w:hAnsi="Times New Roman" w:cs="Times New Roman"/>
          <w:b/>
          <w:sz w:val="24"/>
          <w:szCs w:val="24"/>
        </w:rPr>
        <w:t xml:space="preserve">Ραψωδία </w:t>
      </w:r>
      <w:r w:rsidR="004E1756" w:rsidRPr="00A25128">
        <w:rPr>
          <w:rFonts w:ascii="Times New Roman" w:hAnsi="Times New Roman" w:cs="Times New Roman"/>
          <w:b/>
          <w:sz w:val="24"/>
          <w:szCs w:val="24"/>
        </w:rPr>
        <w:t>ι,  σ</w:t>
      </w:r>
      <w:r w:rsidR="0036394F" w:rsidRPr="00A25128">
        <w:rPr>
          <w:rFonts w:ascii="Times New Roman" w:hAnsi="Times New Roman" w:cs="Times New Roman"/>
          <w:b/>
          <w:sz w:val="24"/>
          <w:szCs w:val="24"/>
        </w:rPr>
        <w:t xml:space="preserve">τίχοι 240 </w:t>
      </w:r>
      <w:r w:rsidR="00A25128">
        <w:rPr>
          <w:rFonts w:ascii="Times New Roman" w:hAnsi="Times New Roman" w:cs="Times New Roman"/>
          <w:b/>
          <w:sz w:val="24"/>
          <w:szCs w:val="24"/>
        </w:rPr>
        <w:t>–</w:t>
      </w:r>
      <w:r w:rsidR="00C2157D">
        <w:rPr>
          <w:rFonts w:ascii="Times New Roman" w:hAnsi="Times New Roman" w:cs="Times New Roman"/>
          <w:b/>
          <w:sz w:val="24"/>
          <w:szCs w:val="24"/>
        </w:rPr>
        <w:t xml:space="preserve"> 339</w:t>
      </w:r>
    </w:p>
    <w:p w:rsidR="00684EDA" w:rsidRPr="00A25128" w:rsidRDefault="00684EDA">
      <w:pPr>
        <w:rPr>
          <w:rFonts w:ascii="Times New Roman" w:hAnsi="Times New Roman" w:cs="Times New Roman"/>
          <w:b/>
          <w:sz w:val="24"/>
          <w:szCs w:val="24"/>
        </w:rPr>
      </w:pPr>
      <w:r w:rsidRPr="00A25128">
        <w:rPr>
          <w:rFonts w:ascii="Times New Roman" w:hAnsi="Times New Roman" w:cs="Times New Roman"/>
          <w:b/>
          <w:sz w:val="24"/>
          <w:szCs w:val="24"/>
        </w:rPr>
        <w:t>Ερωτήσεις</w:t>
      </w:r>
      <w:r w:rsidR="00A25128" w:rsidRPr="00A25128">
        <w:rPr>
          <w:rFonts w:ascii="Times New Roman" w:hAnsi="Times New Roman" w:cs="Times New Roman"/>
          <w:b/>
          <w:sz w:val="24"/>
          <w:szCs w:val="24"/>
        </w:rPr>
        <w:t>:</w:t>
      </w:r>
    </w:p>
    <w:p w:rsidR="00684EDA" w:rsidRDefault="004E1756" w:rsidP="00684EDA">
      <w:pPr>
        <w:pStyle w:val="a3"/>
        <w:numPr>
          <w:ilvl w:val="0"/>
          <w:numId w:val="1"/>
        </w:numPr>
        <w:rPr>
          <w:rFonts w:ascii="Times New Roman" w:hAnsi="Times New Roman" w:cs="Times New Roman"/>
          <w:sz w:val="24"/>
          <w:szCs w:val="24"/>
        </w:rPr>
      </w:pPr>
      <w:r w:rsidRPr="0036394F">
        <w:rPr>
          <w:rFonts w:ascii="Times New Roman" w:hAnsi="Times New Roman" w:cs="Times New Roman"/>
          <w:sz w:val="24"/>
          <w:szCs w:val="24"/>
          <w:u w:val="single"/>
        </w:rPr>
        <w:t>Στίχοι 248-255</w:t>
      </w:r>
      <w:r w:rsidRPr="0036394F">
        <w:rPr>
          <w:rFonts w:ascii="Times New Roman" w:hAnsi="Times New Roman" w:cs="Times New Roman"/>
          <w:sz w:val="24"/>
          <w:szCs w:val="24"/>
        </w:rPr>
        <w:t>:</w:t>
      </w:r>
      <w:r w:rsidR="00684EDA" w:rsidRPr="0036394F">
        <w:rPr>
          <w:rFonts w:ascii="Times New Roman" w:hAnsi="Times New Roman" w:cs="Times New Roman"/>
          <w:sz w:val="24"/>
          <w:szCs w:val="24"/>
        </w:rPr>
        <w:t>Τι παρακαλούν οι σύντροφοι τον Οδυσσέα να κάνει; Τι επιλέγει ο Οδυσσέας να κάνουν και γιατί;</w:t>
      </w:r>
    </w:p>
    <w:p w:rsidR="00C2157D" w:rsidRPr="0036394F" w:rsidRDefault="00C2157D" w:rsidP="00C2157D">
      <w:pPr>
        <w:pStyle w:val="a3"/>
        <w:rPr>
          <w:rFonts w:ascii="Times New Roman" w:hAnsi="Times New Roman" w:cs="Times New Roman"/>
          <w:sz w:val="24"/>
          <w:szCs w:val="24"/>
        </w:rPr>
      </w:pPr>
    </w:p>
    <w:p w:rsidR="00684EDA" w:rsidRDefault="00684EDA" w:rsidP="00684EDA">
      <w:pPr>
        <w:pStyle w:val="a3"/>
        <w:numPr>
          <w:ilvl w:val="0"/>
          <w:numId w:val="1"/>
        </w:numPr>
        <w:rPr>
          <w:rFonts w:ascii="Times New Roman" w:hAnsi="Times New Roman" w:cs="Times New Roman"/>
          <w:sz w:val="24"/>
          <w:szCs w:val="24"/>
        </w:rPr>
      </w:pPr>
      <w:r w:rsidRPr="0036394F">
        <w:rPr>
          <w:rFonts w:ascii="Times New Roman" w:hAnsi="Times New Roman" w:cs="Times New Roman"/>
          <w:sz w:val="24"/>
          <w:szCs w:val="24"/>
          <w:u w:val="single"/>
        </w:rPr>
        <w:t>Στίχοι 293-297</w:t>
      </w:r>
      <w:r w:rsidRPr="0036394F">
        <w:rPr>
          <w:rFonts w:ascii="Times New Roman" w:hAnsi="Times New Roman" w:cs="Times New Roman"/>
          <w:sz w:val="24"/>
          <w:szCs w:val="24"/>
        </w:rPr>
        <w:t xml:space="preserve">: Να σχολιάσετε τα λόγια του Οδυσσέα ως προς το τι δείχνουν για τις αντιλήψεις των ανθρώπων </w:t>
      </w:r>
      <w:r w:rsidR="004E1756" w:rsidRPr="0036394F">
        <w:rPr>
          <w:rFonts w:ascii="Times New Roman" w:hAnsi="Times New Roman" w:cs="Times New Roman"/>
          <w:sz w:val="24"/>
          <w:szCs w:val="24"/>
        </w:rPr>
        <w:t xml:space="preserve">της εποχής </w:t>
      </w:r>
      <w:r w:rsidRPr="0036394F">
        <w:rPr>
          <w:rFonts w:ascii="Times New Roman" w:hAnsi="Times New Roman" w:cs="Times New Roman"/>
          <w:sz w:val="24"/>
          <w:szCs w:val="24"/>
        </w:rPr>
        <w:t>για τους ικέτες και τους ξένους.</w:t>
      </w:r>
    </w:p>
    <w:p w:rsidR="00C2157D" w:rsidRPr="00C2157D" w:rsidRDefault="00C2157D" w:rsidP="00C2157D">
      <w:pPr>
        <w:pStyle w:val="a3"/>
        <w:rPr>
          <w:rFonts w:ascii="Times New Roman" w:hAnsi="Times New Roman" w:cs="Times New Roman"/>
          <w:sz w:val="24"/>
          <w:szCs w:val="24"/>
        </w:rPr>
      </w:pPr>
    </w:p>
    <w:p w:rsidR="00C2157D" w:rsidRPr="0036394F" w:rsidRDefault="00C2157D" w:rsidP="00C2157D">
      <w:pPr>
        <w:pStyle w:val="a3"/>
        <w:rPr>
          <w:rFonts w:ascii="Times New Roman" w:hAnsi="Times New Roman" w:cs="Times New Roman"/>
          <w:sz w:val="24"/>
          <w:szCs w:val="24"/>
        </w:rPr>
      </w:pPr>
    </w:p>
    <w:p w:rsidR="00684EDA" w:rsidRPr="0036394F" w:rsidRDefault="00684EDA" w:rsidP="00684EDA">
      <w:pPr>
        <w:pStyle w:val="a3"/>
        <w:numPr>
          <w:ilvl w:val="0"/>
          <w:numId w:val="1"/>
        </w:numPr>
        <w:rPr>
          <w:rFonts w:ascii="Times New Roman" w:hAnsi="Times New Roman" w:cs="Times New Roman"/>
          <w:sz w:val="24"/>
          <w:szCs w:val="24"/>
        </w:rPr>
      </w:pPr>
      <w:r w:rsidRPr="0036394F">
        <w:rPr>
          <w:rFonts w:ascii="Times New Roman" w:hAnsi="Times New Roman" w:cs="Times New Roman"/>
          <w:sz w:val="24"/>
          <w:szCs w:val="24"/>
          <w:u w:val="single"/>
        </w:rPr>
        <w:t>Στίχοι 300-304</w:t>
      </w:r>
      <w:r w:rsidRPr="0036394F">
        <w:rPr>
          <w:rFonts w:ascii="Times New Roman" w:hAnsi="Times New Roman" w:cs="Times New Roman"/>
          <w:sz w:val="24"/>
          <w:szCs w:val="24"/>
        </w:rPr>
        <w:t>: Να χαρακτηρίσετε τον Κύκλωπα από τη συμπεριφορά του στους στίχους αυτούς.</w:t>
      </w:r>
      <w:bookmarkStart w:id="0" w:name="_GoBack"/>
      <w:bookmarkEnd w:id="0"/>
      <w:r w:rsidR="004E1756" w:rsidRPr="0036394F">
        <w:rPr>
          <w:rFonts w:ascii="Times New Roman" w:hAnsi="Times New Roman" w:cs="Times New Roman"/>
          <w:sz w:val="24"/>
          <w:szCs w:val="24"/>
        </w:rPr>
        <w:t xml:space="preserve"> </w:t>
      </w:r>
      <w:r w:rsidR="0036394F" w:rsidRPr="0036394F">
        <w:rPr>
          <w:rFonts w:ascii="Times New Roman" w:hAnsi="Times New Roman" w:cs="Times New Roman"/>
          <w:sz w:val="24"/>
          <w:szCs w:val="24"/>
        </w:rPr>
        <w:t xml:space="preserve">Αφού μελετήσετε τις παρακάτω πληροφορίες για την έννοια της </w:t>
      </w:r>
      <w:r w:rsidR="0036394F" w:rsidRPr="00A25128">
        <w:rPr>
          <w:rFonts w:ascii="Times New Roman" w:hAnsi="Times New Roman" w:cs="Times New Roman"/>
          <w:i/>
          <w:sz w:val="24"/>
          <w:szCs w:val="24"/>
        </w:rPr>
        <w:t xml:space="preserve">Ύβρεως </w:t>
      </w:r>
      <w:r w:rsidR="0036394F" w:rsidRPr="0036394F">
        <w:rPr>
          <w:rFonts w:ascii="Times New Roman" w:hAnsi="Times New Roman" w:cs="Times New Roman"/>
          <w:sz w:val="24"/>
          <w:szCs w:val="24"/>
        </w:rPr>
        <w:t>να εξηγήσετε το</w:t>
      </w:r>
      <w:r w:rsidR="00E725B7" w:rsidRPr="0036394F">
        <w:rPr>
          <w:rFonts w:ascii="Times New Roman" w:hAnsi="Times New Roman" w:cs="Times New Roman"/>
          <w:sz w:val="24"/>
          <w:szCs w:val="24"/>
        </w:rPr>
        <w:t xml:space="preserve"> γιατί ο Κύκλωπας διαπράττει «</w:t>
      </w:r>
      <w:proofErr w:type="spellStart"/>
      <w:r w:rsidR="00E725B7" w:rsidRPr="0036394F">
        <w:rPr>
          <w:rFonts w:ascii="Times New Roman" w:hAnsi="Times New Roman" w:cs="Times New Roman"/>
          <w:sz w:val="24"/>
          <w:szCs w:val="24"/>
        </w:rPr>
        <w:t>Ύβριν</w:t>
      </w:r>
      <w:proofErr w:type="spellEnd"/>
      <w:r w:rsidR="00E725B7" w:rsidRPr="0036394F">
        <w:rPr>
          <w:rFonts w:ascii="Times New Roman" w:hAnsi="Times New Roman" w:cs="Times New Roman"/>
          <w:sz w:val="24"/>
          <w:szCs w:val="24"/>
        </w:rPr>
        <w:t>»</w:t>
      </w:r>
      <w:r w:rsidR="00C229FF" w:rsidRPr="0036394F">
        <w:rPr>
          <w:rFonts w:ascii="Times New Roman" w:hAnsi="Times New Roman" w:cs="Times New Roman"/>
          <w:sz w:val="24"/>
          <w:szCs w:val="24"/>
        </w:rPr>
        <w:t xml:space="preserve"> και τι </w:t>
      </w:r>
      <w:r w:rsidR="00B72155" w:rsidRPr="0036394F">
        <w:rPr>
          <w:rFonts w:ascii="Times New Roman" w:hAnsi="Times New Roman" w:cs="Times New Roman"/>
          <w:sz w:val="24"/>
          <w:szCs w:val="24"/>
        </w:rPr>
        <w:t>προοιωνίζει</w:t>
      </w:r>
      <w:r w:rsidR="00C229FF" w:rsidRPr="0036394F">
        <w:rPr>
          <w:rFonts w:ascii="Times New Roman" w:hAnsi="Times New Roman" w:cs="Times New Roman"/>
          <w:sz w:val="24"/>
          <w:szCs w:val="24"/>
        </w:rPr>
        <w:t xml:space="preserve"> αυτή η </w:t>
      </w:r>
      <w:r w:rsidR="00B72155" w:rsidRPr="0036394F">
        <w:rPr>
          <w:rFonts w:ascii="Times New Roman" w:hAnsi="Times New Roman" w:cs="Times New Roman"/>
          <w:sz w:val="24"/>
          <w:szCs w:val="24"/>
        </w:rPr>
        <w:t>συμπεριφορά</w:t>
      </w:r>
      <w:r w:rsidR="00C229FF" w:rsidRPr="0036394F">
        <w:rPr>
          <w:rFonts w:ascii="Times New Roman" w:hAnsi="Times New Roman" w:cs="Times New Roman"/>
          <w:sz w:val="24"/>
          <w:szCs w:val="24"/>
        </w:rPr>
        <w:t xml:space="preserve"> του για το μέλλον; </w:t>
      </w:r>
    </w:p>
    <w:p w:rsidR="00C229FF" w:rsidRPr="0036394F" w:rsidRDefault="00C229FF" w:rsidP="00C229FF">
      <w:pPr>
        <w:pStyle w:val="a3"/>
        <w:rPr>
          <w:rFonts w:ascii="Times New Roman" w:hAnsi="Times New Roman" w:cs="Times New Roman"/>
          <w:sz w:val="24"/>
          <w:szCs w:val="24"/>
        </w:rPr>
      </w:pPr>
      <w:r w:rsidRPr="0036394F">
        <w:rPr>
          <w:rFonts w:ascii="Times New Roman" w:hAnsi="Times New Roman" w:cs="Times New Roman"/>
          <w:sz w:val="24"/>
          <w:szCs w:val="24"/>
        </w:rPr>
        <w:t xml:space="preserve">Θυμάστε </w:t>
      </w:r>
      <w:r w:rsidR="00057F05" w:rsidRPr="0036394F">
        <w:rPr>
          <w:rFonts w:ascii="Times New Roman" w:hAnsi="Times New Roman" w:cs="Times New Roman"/>
          <w:sz w:val="24"/>
          <w:szCs w:val="24"/>
        </w:rPr>
        <w:t>πώ</w:t>
      </w:r>
      <w:r w:rsidRPr="0036394F">
        <w:rPr>
          <w:rFonts w:ascii="Times New Roman" w:hAnsi="Times New Roman" w:cs="Times New Roman"/>
          <w:sz w:val="24"/>
          <w:szCs w:val="24"/>
        </w:rPr>
        <w:t>ς το λέμε αυτό</w:t>
      </w:r>
      <w:r w:rsidR="00057F05" w:rsidRPr="0036394F">
        <w:rPr>
          <w:rFonts w:ascii="Times New Roman" w:hAnsi="Times New Roman" w:cs="Times New Roman"/>
          <w:sz w:val="24"/>
          <w:szCs w:val="24"/>
        </w:rPr>
        <w:t xml:space="preserve"> (το να προϊδεαζόμαστε δηλαδή για το τι θα συμβεί στο μέλλον)</w:t>
      </w:r>
      <w:r w:rsidRPr="0036394F">
        <w:rPr>
          <w:rFonts w:ascii="Times New Roman" w:hAnsi="Times New Roman" w:cs="Times New Roman"/>
          <w:sz w:val="24"/>
          <w:szCs w:val="24"/>
        </w:rPr>
        <w:t>;</w:t>
      </w:r>
    </w:p>
    <w:p w:rsidR="00A25128" w:rsidRPr="00A25128" w:rsidRDefault="00A25128" w:rsidP="00E725B7">
      <w:pPr>
        <w:pStyle w:val="Web"/>
        <w:shd w:val="clear" w:color="auto" w:fill="FFFFFF"/>
        <w:spacing w:before="120" w:beforeAutospacing="0" w:after="120" w:afterAutospacing="0"/>
        <w:rPr>
          <w:b/>
        </w:rPr>
      </w:pPr>
      <w:r w:rsidRPr="00A25128">
        <w:rPr>
          <w:b/>
        </w:rPr>
        <w:t>Μελετώ, μαθαίνω και αξιοποιώ για την απάντησή μου:</w:t>
      </w:r>
    </w:p>
    <w:p w:rsidR="0036394F" w:rsidRPr="00A25128" w:rsidRDefault="0036394F" w:rsidP="00E725B7">
      <w:pPr>
        <w:pStyle w:val="Web"/>
        <w:shd w:val="clear" w:color="auto" w:fill="FFFFFF"/>
        <w:spacing w:before="120" w:beforeAutospacing="0" w:after="120" w:afterAutospacing="0"/>
        <w:rPr>
          <w:b/>
        </w:rPr>
      </w:pPr>
      <w:r w:rsidRPr="00A25128">
        <w:rPr>
          <w:b/>
        </w:rPr>
        <w:t xml:space="preserve">Η Ύβρις στην Αρχαία Ελληνική Κοσμοθεωρία </w:t>
      </w:r>
    </w:p>
    <w:p w:rsidR="00C2157D" w:rsidRDefault="004E1756" w:rsidP="00E725B7">
      <w:pPr>
        <w:pStyle w:val="Web"/>
        <w:shd w:val="clear" w:color="auto" w:fill="FFFFFF"/>
        <w:spacing w:before="120" w:beforeAutospacing="0" w:after="120" w:afterAutospacing="0"/>
      </w:pPr>
      <w:r w:rsidRPr="0036394F">
        <w:t>Η </w:t>
      </w:r>
      <w:r w:rsidR="00A25128">
        <w:rPr>
          <w:bCs/>
        </w:rPr>
        <w:t>Ύ</w:t>
      </w:r>
      <w:r w:rsidRPr="0036394F">
        <w:rPr>
          <w:bCs/>
        </w:rPr>
        <w:t>βρις</w:t>
      </w:r>
      <w:r w:rsidRPr="0036394F">
        <w:t> ήταν βασική αντίληψη της κοσμοθεωρίας των </w:t>
      </w:r>
      <w:hyperlink r:id="rId5" w:tooltip="Αρχαίοι Έλληνες" w:history="1">
        <w:r w:rsidRPr="0036394F">
          <w:rPr>
            <w:rStyle w:val="-"/>
            <w:color w:val="auto"/>
            <w:u w:val="none"/>
          </w:rPr>
          <w:t>αρχαίων Ελλήνων</w:t>
        </w:r>
      </w:hyperlink>
      <w:r w:rsidRPr="0036394F">
        <w:t xml:space="preserve">. </w:t>
      </w:r>
    </w:p>
    <w:p w:rsidR="004E1756" w:rsidRPr="0036394F" w:rsidRDefault="004E1756" w:rsidP="00E725B7">
      <w:pPr>
        <w:pStyle w:val="Web"/>
        <w:shd w:val="clear" w:color="auto" w:fill="FFFFFF"/>
        <w:spacing w:before="120" w:beforeAutospacing="0" w:after="120" w:afterAutospacing="0"/>
      </w:pPr>
      <w:r w:rsidRPr="0036394F">
        <w:t>Όταν κάποιος, υπερεκτιμώντας τις ικανότητες και τη δύναμή του (σωματική</w:t>
      </w:r>
      <w:hyperlink r:id="rId6" w:anchor="cite_note-1" w:history="1"/>
      <w:r w:rsidRPr="0036394F">
        <w:t>, αλλά κυρίως πολιτική, στρατιωτική και οικονομική), συμπεριφερόταν με βίαιο, αλαζονικό και προσβλητικό τρόπο απέναντι στους άλλους, στους </w:t>
      </w:r>
      <w:hyperlink r:id="rId7" w:tooltip="Νόμος" w:history="1">
        <w:r w:rsidRPr="00A25128">
          <w:rPr>
            <w:rStyle w:val="-"/>
            <w:color w:val="auto"/>
            <w:u w:val="none"/>
          </w:rPr>
          <w:t>νόμους</w:t>
        </w:r>
      </w:hyperlink>
      <w:r w:rsidRPr="00A25128">
        <w:t> τ</w:t>
      </w:r>
      <w:r w:rsidRPr="0036394F">
        <w:t>ης πολιτείας και κυρίως απέναντι στον άγραφο θεϊκό νόμο -</w:t>
      </w:r>
      <w:r w:rsidR="00A25128">
        <w:t xml:space="preserve"> </w:t>
      </w:r>
      <w:r w:rsidRPr="0036394F">
        <w:t>που επέβαλλαν όρια στην ανθρώπινη δράση</w:t>
      </w:r>
      <w:r w:rsidR="00A25128">
        <w:t xml:space="preserve"> -, θεωρείτο</w:t>
      </w:r>
      <w:r w:rsidRPr="0036394F">
        <w:t xml:space="preserve"> ότι διέπραττε </w:t>
      </w:r>
      <w:r w:rsidRPr="0036394F">
        <w:rPr>
          <w:rStyle w:val="polytonic"/>
        </w:rPr>
        <w:t>«</w:t>
      </w:r>
      <w:proofErr w:type="spellStart"/>
      <w:r w:rsidRPr="0036394F">
        <w:rPr>
          <w:rStyle w:val="polytonic"/>
        </w:rPr>
        <w:t>ὕβριν</w:t>
      </w:r>
      <w:proofErr w:type="spellEnd"/>
      <w:r w:rsidRPr="0036394F">
        <w:rPr>
          <w:rStyle w:val="polytonic"/>
        </w:rPr>
        <w:t>»</w:t>
      </w:r>
      <w:r w:rsidRPr="0036394F">
        <w:t xml:space="preserve">, δηλ. παρουσίαζε συμπεριφορά με την οποία επιχειρούσε να υπερβεί τη θνητή φύση του και να εξομοιωθεί με τους θεούς, με συνέπεια την προσβολή και τον </w:t>
      </w:r>
      <w:proofErr w:type="spellStart"/>
      <w:r w:rsidRPr="0036394F">
        <w:t>εξοργισμό</w:t>
      </w:r>
      <w:proofErr w:type="spellEnd"/>
      <w:r w:rsidRPr="0036394F">
        <w:t xml:space="preserve"> τους.</w:t>
      </w:r>
    </w:p>
    <w:p w:rsidR="004E1756" w:rsidRPr="0036394F" w:rsidRDefault="004E1756" w:rsidP="004E1756">
      <w:pPr>
        <w:pStyle w:val="Web"/>
        <w:shd w:val="clear" w:color="auto" w:fill="FFFFFF"/>
        <w:spacing w:before="120" w:beforeAutospacing="0" w:after="120" w:afterAutospacing="0"/>
      </w:pPr>
      <w:r w:rsidRPr="0036394F">
        <w:t>Η βίαια, αυθάδης και αλαζονική αυτή στάση/συμπεριφορά, που αποτελούσε για τον αρχαίο ελληνικό κόσμο παραβίαση της ηθικής τάξης και απόπειρα ανατροπής της κοινωνικής ισορροπίας και γενικότερα της τάξης του κόσμου, πιστευόταν ότι (επαναλαμβανόμενη, και μάλιστα μετά από προειδοποιήσεις των ίδιων των θεών) οδηγούσε τελικά στην πτώση και καταστροφή του </w:t>
      </w:r>
      <w:r w:rsidRPr="0036394F">
        <w:rPr>
          <w:rStyle w:val="polytonic"/>
        </w:rPr>
        <w:t>«</w:t>
      </w:r>
      <w:proofErr w:type="spellStart"/>
      <w:r w:rsidRPr="0036394F">
        <w:rPr>
          <w:rStyle w:val="polytonic"/>
        </w:rPr>
        <w:t>ὑβριστοῦ</w:t>
      </w:r>
      <w:proofErr w:type="spellEnd"/>
      <w:r w:rsidR="00D231FB">
        <w:rPr>
          <w:rStyle w:val="polytonic"/>
        </w:rPr>
        <w:t>»</w:t>
      </w:r>
      <w:r w:rsidRPr="0036394F">
        <w:rPr>
          <w:rStyle w:val="polytonic"/>
        </w:rPr>
        <w:t> (</w:t>
      </w:r>
      <w:proofErr w:type="spellStart"/>
      <w:r w:rsidRPr="0036394F">
        <w:rPr>
          <w:rStyle w:val="polytonic"/>
        </w:rPr>
        <w:t>ὕβρις</w:t>
      </w:r>
      <w:proofErr w:type="spellEnd"/>
      <w:r w:rsidRPr="0036394F">
        <w:rPr>
          <w:rStyle w:val="polytonic"/>
        </w:rPr>
        <w:t xml:space="preserve"> &gt; </w:t>
      </w:r>
      <w:proofErr w:type="spellStart"/>
      <w:r w:rsidRPr="0036394F">
        <w:rPr>
          <w:rStyle w:val="polytonic"/>
        </w:rPr>
        <w:t>ὑβρίζω</w:t>
      </w:r>
      <w:proofErr w:type="spellEnd"/>
      <w:r w:rsidRPr="0036394F">
        <w:rPr>
          <w:rStyle w:val="polytonic"/>
        </w:rPr>
        <w:t xml:space="preserve"> &gt; </w:t>
      </w:r>
      <w:proofErr w:type="spellStart"/>
      <w:r w:rsidRPr="0036394F">
        <w:rPr>
          <w:rStyle w:val="polytonic"/>
        </w:rPr>
        <w:t>ὑβριστής</w:t>
      </w:r>
      <w:proofErr w:type="spellEnd"/>
      <w:r w:rsidRPr="0036394F">
        <w:rPr>
          <w:rStyle w:val="polytonic"/>
        </w:rPr>
        <w:t>)</w:t>
      </w:r>
      <w:r w:rsidRPr="0036394F">
        <w:t>.</w:t>
      </w:r>
    </w:p>
    <w:p w:rsidR="00D231FB" w:rsidRDefault="004E1756" w:rsidP="00E725B7">
      <w:pPr>
        <w:pStyle w:val="Web"/>
        <w:shd w:val="clear" w:color="auto" w:fill="FFFFFF"/>
        <w:spacing w:before="120" w:beforeAutospacing="0" w:after="120" w:afterAutospacing="0"/>
      </w:pPr>
      <w:r w:rsidRPr="0036394F">
        <w:t>Αποδίδοντας την αντίληψη σχετικά με την ύβρη και τις συνέπειές της, όπως τουλάχιστον παρουσιάζεται στην αρχαιότερή της μορφή, με το σχήμα </w:t>
      </w:r>
      <w:r w:rsidR="00D231FB">
        <w:t>:</w:t>
      </w:r>
    </w:p>
    <w:p w:rsidR="00D231FB" w:rsidRDefault="004E1756" w:rsidP="00E725B7">
      <w:pPr>
        <w:pStyle w:val="Web"/>
        <w:shd w:val="clear" w:color="auto" w:fill="FFFFFF"/>
        <w:spacing w:before="120" w:beforeAutospacing="0" w:after="120" w:afterAutospacing="0"/>
      </w:pPr>
      <w:proofErr w:type="spellStart"/>
      <w:r w:rsidRPr="00D231FB">
        <w:rPr>
          <w:b/>
          <w:bCs/>
        </w:rPr>
        <w:t>ἄτη</w:t>
      </w:r>
      <w:proofErr w:type="spellEnd"/>
      <w:r w:rsidRPr="00D231FB">
        <w:rPr>
          <w:b/>
          <w:bCs/>
        </w:rPr>
        <w:t xml:space="preserve"> → </w:t>
      </w:r>
      <w:proofErr w:type="spellStart"/>
      <w:r w:rsidRPr="00D231FB">
        <w:rPr>
          <w:b/>
          <w:bCs/>
        </w:rPr>
        <w:t>ὕβρις</w:t>
      </w:r>
      <w:proofErr w:type="spellEnd"/>
      <w:r w:rsidRPr="00D231FB">
        <w:rPr>
          <w:b/>
          <w:bCs/>
        </w:rPr>
        <w:t xml:space="preserve"> → </w:t>
      </w:r>
      <w:proofErr w:type="spellStart"/>
      <w:r w:rsidRPr="00D231FB">
        <w:rPr>
          <w:b/>
          <w:bCs/>
        </w:rPr>
        <w:t>νέμεσις</w:t>
      </w:r>
      <w:proofErr w:type="spellEnd"/>
      <w:r w:rsidRPr="00D231FB">
        <w:rPr>
          <w:b/>
          <w:bCs/>
        </w:rPr>
        <w:t xml:space="preserve"> → </w:t>
      </w:r>
      <w:proofErr w:type="spellStart"/>
      <w:r w:rsidRPr="00D231FB">
        <w:rPr>
          <w:b/>
          <w:bCs/>
        </w:rPr>
        <w:t>τίσις</w:t>
      </w:r>
      <w:proofErr w:type="spellEnd"/>
      <w:r w:rsidRPr="0036394F">
        <w:t> </w:t>
      </w:r>
    </w:p>
    <w:p w:rsidR="004E1756" w:rsidRPr="0036394F" w:rsidRDefault="004E1756" w:rsidP="00E725B7">
      <w:pPr>
        <w:pStyle w:val="Web"/>
        <w:shd w:val="clear" w:color="auto" w:fill="FFFFFF"/>
        <w:spacing w:before="120" w:beforeAutospacing="0" w:after="120" w:afterAutospacing="0"/>
      </w:pPr>
      <w:r w:rsidRPr="0036394F">
        <w:t>μπορούμε να πούμε ότι οι αρχαίοι πίστευαν πως μια </w:t>
      </w:r>
      <w:r w:rsidRPr="0036394F">
        <w:rPr>
          <w:rStyle w:val="polytonic"/>
        </w:rPr>
        <w:t>«</w:t>
      </w:r>
      <w:proofErr w:type="spellStart"/>
      <w:r w:rsidRPr="0036394F">
        <w:rPr>
          <w:rStyle w:val="polytonic"/>
        </w:rPr>
        <w:t>ὕβρις</w:t>
      </w:r>
      <w:proofErr w:type="spellEnd"/>
      <w:r w:rsidRPr="0036394F">
        <w:rPr>
          <w:rStyle w:val="polytonic"/>
        </w:rPr>
        <w:t>»</w:t>
      </w:r>
      <w:r w:rsidR="00D231FB">
        <w:rPr>
          <w:rStyle w:val="polytonic"/>
        </w:rPr>
        <w:t xml:space="preserve"> </w:t>
      </w:r>
      <w:r w:rsidRPr="0036394F">
        <w:t>συνήθως προκαλούσε την επέμβαση των θεών, και κυρίως του Δία, που έστελνε στον υβριστή την </w:t>
      </w:r>
      <w:r w:rsidRPr="0036394F">
        <w:rPr>
          <w:rStyle w:val="polytonic"/>
        </w:rPr>
        <w:t>«</w:t>
      </w:r>
      <w:proofErr w:type="spellStart"/>
      <w:r w:rsidRPr="0036394F">
        <w:rPr>
          <w:rStyle w:val="polytonic"/>
        </w:rPr>
        <w:t>ἄτην</w:t>
      </w:r>
      <w:proofErr w:type="spellEnd"/>
      <w:r w:rsidRPr="0036394F">
        <w:rPr>
          <w:rStyle w:val="polytonic"/>
        </w:rPr>
        <w:t>»</w:t>
      </w:r>
      <w:r w:rsidRPr="0036394F">
        <w:t>, δηλαδή το θόλωμα, την τύφλωση του νου. Αυτή με τη σειρά της οδηγούσε τον υβριστή σε νέες ύβρεις, ώσπου</w:t>
      </w:r>
      <w:r w:rsidR="00D231FB">
        <w:t xml:space="preserve"> να διαπράξει μια πολύ μεγάλη α</w:t>
      </w:r>
      <w:r w:rsidRPr="0036394F">
        <w:t>νοησία, να υποπέσει σε ένα πολύ σοβαρό σφάλμα, το οποίο προκαλούσε την </w:t>
      </w:r>
      <w:r w:rsidRPr="0036394F">
        <w:rPr>
          <w:rStyle w:val="polytonic"/>
        </w:rPr>
        <w:t>«</w:t>
      </w:r>
      <w:proofErr w:type="spellStart"/>
      <w:r w:rsidRPr="0036394F">
        <w:rPr>
          <w:rStyle w:val="polytonic"/>
        </w:rPr>
        <w:t>νέμεσιν</w:t>
      </w:r>
      <w:proofErr w:type="spellEnd"/>
      <w:r w:rsidRPr="0036394F">
        <w:rPr>
          <w:rStyle w:val="polytonic"/>
        </w:rPr>
        <w:t>»</w:t>
      </w:r>
      <w:r w:rsidRPr="0036394F">
        <w:t>, την οργή και εκδίκηση δηλαδή των θεών, που επέφερε την </w:t>
      </w:r>
      <w:r w:rsidRPr="0036394F">
        <w:rPr>
          <w:rStyle w:val="polytonic"/>
        </w:rPr>
        <w:t>«</w:t>
      </w:r>
      <w:proofErr w:type="spellStart"/>
      <w:r w:rsidRPr="0036394F">
        <w:rPr>
          <w:rStyle w:val="polytonic"/>
        </w:rPr>
        <w:t>τίσιν</w:t>
      </w:r>
      <w:proofErr w:type="spellEnd"/>
      <w:r w:rsidRPr="0036394F">
        <w:rPr>
          <w:rStyle w:val="polytonic"/>
        </w:rPr>
        <w:t>»</w:t>
      </w:r>
      <w:r w:rsidRPr="0036394F">
        <w:t xml:space="preserve">, δηλ. την τιμωρία και τη </w:t>
      </w:r>
      <w:r w:rsidRPr="0036394F">
        <w:lastRenderedPageBreak/>
        <w:t>συντριβή/καταστροφή του.</w:t>
      </w:r>
      <w:r w:rsidRPr="0036394F">
        <w:br/>
        <w:t xml:space="preserve">Από την κλασική εποχή και μετά, σε πολλές περιπτώσεις οι έννοιες </w:t>
      </w:r>
      <w:proofErr w:type="spellStart"/>
      <w:r w:rsidRPr="0036394F">
        <w:t>Άτη</w:t>
      </w:r>
      <w:proofErr w:type="spellEnd"/>
      <w:r w:rsidRPr="0036394F">
        <w:t>, Δίκη και Νέμεσις φαίνεται να αποκτούν στη συνείδηση των ανθρώπων ισοδύναμη σημασία, αυτήν της θείας τιμωρίας.</w:t>
      </w:r>
    </w:p>
    <w:p w:rsidR="0036394F" w:rsidRPr="00D231FB" w:rsidRDefault="0036394F" w:rsidP="00E725B7">
      <w:pPr>
        <w:pStyle w:val="Web"/>
        <w:shd w:val="clear" w:color="auto" w:fill="FFFFFF"/>
        <w:spacing w:before="120" w:beforeAutospacing="0" w:after="120" w:afterAutospacing="0"/>
        <w:rPr>
          <w:b/>
        </w:rPr>
      </w:pPr>
      <w:r w:rsidRPr="00D231FB">
        <w:rPr>
          <w:b/>
        </w:rPr>
        <w:t xml:space="preserve">Πώς χρησιμοποιείται η λέξη στην εποχή μας </w:t>
      </w:r>
    </w:p>
    <w:p w:rsidR="004E1756" w:rsidRDefault="00D231FB" w:rsidP="00E725B7">
      <w:pPr>
        <w:pStyle w:val="Web"/>
        <w:shd w:val="clear" w:color="auto" w:fill="FFFFFF"/>
        <w:spacing w:before="120" w:beforeAutospacing="0" w:after="120" w:afterAutospacing="0"/>
      </w:pPr>
      <w:r>
        <w:t>Η λέξη Ύ</w:t>
      </w:r>
      <w:r w:rsidR="004E1756" w:rsidRPr="0036394F">
        <w:t>βρις πέρα από τη λόγια </w:t>
      </w:r>
      <w:hyperlink r:id="rId8" w:tooltip="Νέα ελληνική γλώσσα" w:history="1">
        <w:r w:rsidR="004E1756" w:rsidRPr="00D231FB">
          <w:rPr>
            <w:rStyle w:val="-"/>
            <w:color w:val="auto"/>
            <w:u w:val="none"/>
          </w:rPr>
          <w:t>νεοελληνική</w:t>
        </w:r>
      </w:hyperlink>
      <w:r w:rsidR="004E1756" w:rsidRPr="00D231FB">
        <w:t> </w:t>
      </w:r>
      <w:r w:rsidR="004E1756" w:rsidRPr="0036394F">
        <w:t>χρήση της με τις σημασίες «βρισιά» (κυρίως στον πληθυντικό αριθμό «ύβρεις») και συνακόλουθα «κάτι που θίγει την τιμή και την αξιοπρέπεια κάποιου» -</w:t>
      </w:r>
      <w:r w:rsidR="009C7CE8">
        <w:t xml:space="preserve"> </w:t>
      </w:r>
      <w:r w:rsidR="004E1756" w:rsidRPr="0036394F">
        <w:t>οι οποίες είναι φυσιολογικές εξελίξεις της αρχαίας σημασίας</w:t>
      </w:r>
      <w:r w:rsidR="009C7CE8">
        <w:t xml:space="preserve"> -</w:t>
      </w:r>
      <w:r w:rsidR="004E1756" w:rsidRPr="0036394F">
        <w:t>, αρκετές φορές χρησιμοποιείται και στην εποχή μας, σε πιο προσεγμένο επίπεδο λόγου, με την αρχαιοελληνική σημασία της για να χαρακτηρίσει ανάλογες αλαζονικές συμπεριφορές συνανθρώπων μας.</w:t>
      </w:r>
    </w:p>
    <w:p w:rsidR="009C7CE8" w:rsidRPr="009C7CE8" w:rsidRDefault="009C7CE8" w:rsidP="009C7CE8">
      <w:pPr>
        <w:pStyle w:val="Web"/>
        <w:shd w:val="clear" w:color="auto" w:fill="FFFFFF"/>
        <w:spacing w:before="120" w:beforeAutospacing="0" w:after="120" w:afterAutospacing="0"/>
        <w:jc w:val="right"/>
        <w:rPr>
          <w:lang w:val="en-US"/>
        </w:rPr>
      </w:pPr>
      <w:r>
        <w:rPr>
          <w:lang w:val="en-US"/>
        </w:rPr>
        <w:t>(</w:t>
      </w:r>
      <w:r>
        <w:t xml:space="preserve">Υλικό από την </w:t>
      </w:r>
      <w:r>
        <w:rPr>
          <w:lang w:val="en-US"/>
        </w:rPr>
        <w:t>Wikipedia)</w:t>
      </w:r>
    </w:p>
    <w:p w:rsidR="00684EDA" w:rsidRDefault="00684EDA">
      <w:pPr>
        <w:rPr>
          <w:rFonts w:ascii="Times New Roman" w:hAnsi="Times New Roman" w:cs="Times New Roman"/>
          <w:sz w:val="24"/>
          <w:szCs w:val="24"/>
        </w:rPr>
      </w:pPr>
    </w:p>
    <w:p w:rsidR="006734FC" w:rsidRDefault="006734FC">
      <w:pPr>
        <w:rPr>
          <w:rFonts w:ascii="Times New Roman" w:hAnsi="Times New Roman" w:cs="Times New Roman"/>
          <w:sz w:val="24"/>
          <w:szCs w:val="24"/>
        </w:rPr>
      </w:pPr>
      <w:r>
        <w:rPr>
          <w:rFonts w:ascii="Times New Roman" w:hAnsi="Times New Roman" w:cs="Times New Roman"/>
          <w:sz w:val="24"/>
          <w:szCs w:val="24"/>
        </w:rPr>
        <w:t>Αγαπητοί μου μαθητές,</w:t>
      </w:r>
    </w:p>
    <w:p w:rsidR="006734FC" w:rsidRDefault="006734FC">
      <w:pPr>
        <w:rPr>
          <w:rFonts w:ascii="Times New Roman" w:hAnsi="Times New Roman" w:cs="Times New Roman"/>
          <w:sz w:val="24"/>
          <w:szCs w:val="24"/>
        </w:rPr>
      </w:pPr>
      <w:r>
        <w:rPr>
          <w:rFonts w:ascii="Times New Roman" w:hAnsi="Times New Roman" w:cs="Times New Roman"/>
          <w:sz w:val="24"/>
          <w:szCs w:val="24"/>
        </w:rPr>
        <w:t>Αφού ξαναδιαβάσετε προσεκτικά τους στίχους</w:t>
      </w:r>
      <w:r w:rsidR="009C7CE8">
        <w:rPr>
          <w:rFonts w:ascii="Times New Roman" w:hAnsi="Times New Roman" w:cs="Times New Roman"/>
          <w:sz w:val="24"/>
          <w:szCs w:val="24"/>
        </w:rPr>
        <w:t xml:space="preserve">: </w:t>
      </w:r>
      <w:r w:rsidR="009C7CE8" w:rsidRPr="009C7CE8">
        <w:rPr>
          <w:rFonts w:ascii="Times New Roman" w:hAnsi="Times New Roman" w:cs="Times New Roman"/>
          <w:b/>
          <w:sz w:val="24"/>
          <w:szCs w:val="24"/>
          <w:u w:val="single"/>
        </w:rPr>
        <w:t>Ραψωδία ι,  στίχοι 240 – 339</w:t>
      </w:r>
      <w:r w:rsidR="009C7CE8" w:rsidRPr="009C7CE8">
        <w:rPr>
          <w:rFonts w:ascii="Times New Roman" w:hAnsi="Times New Roman" w:cs="Times New Roman"/>
          <w:sz w:val="24"/>
          <w:szCs w:val="24"/>
        </w:rPr>
        <w:t xml:space="preserve"> </w:t>
      </w:r>
      <w:r>
        <w:rPr>
          <w:rFonts w:ascii="Times New Roman" w:hAnsi="Times New Roman" w:cs="Times New Roman"/>
          <w:sz w:val="24"/>
          <w:szCs w:val="24"/>
        </w:rPr>
        <w:t xml:space="preserve"> από το βιβλίο μας, τους οποίους κάναμε την τελευταία φορά που είχαμε μάθημα στο σχολείο, να προσπαθήσετε να απαντήσετε στις παραπάνω ερωτήσεις στο τετράδιό </w:t>
      </w:r>
      <w:r w:rsidR="006C6ACD">
        <w:rPr>
          <w:rFonts w:ascii="Times New Roman" w:hAnsi="Times New Roman" w:cs="Times New Roman"/>
          <w:sz w:val="24"/>
          <w:szCs w:val="24"/>
        </w:rPr>
        <w:t>σ</w:t>
      </w:r>
      <w:r>
        <w:rPr>
          <w:rFonts w:ascii="Times New Roman" w:hAnsi="Times New Roman" w:cs="Times New Roman"/>
          <w:sz w:val="24"/>
          <w:szCs w:val="24"/>
        </w:rPr>
        <w:t>ας του Ομήρου.</w:t>
      </w:r>
    </w:p>
    <w:p w:rsidR="006734FC" w:rsidRDefault="006734FC">
      <w:pPr>
        <w:rPr>
          <w:rFonts w:ascii="Times New Roman" w:hAnsi="Times New Roman" w:cs="Times New Roman"/>
          <w:sz w:val="24"/>
          <w:szCs w:val="24"/>
        </w:rPr>
      </w:pPr>
      <w:r>
        <w:rPr>
          <w:rFonts w:ascii="Times New Roman" w:hAnsi="Times New Roman" w:cs="Times New Roman"/>
          <w:sz w:val="24"/>
          <w:szCs w:val="24"/>
        </w:rPr>
        <w:t>Θα συζητήσουμε τις απαντήσεις σας και θα ανταλλάξουμε απόψεις</w:t>
      </w:r>
      <w:r w:rsidR="006C6ACD">
        <w:rPr>
          <w:rFonts w:ascii="Times New Roman" w:hAnsi="Times New Roman" w:cs="Times New Roman"/>
          <w:sz w:val="24"/>
          <w:szCs w:val="24"/>
        </w:rPr>
        <w:t>,</w:t>
      </w:r>
      <w:r>
        <w:rPr>
          <w:rFonts w:ascii="Times New Roman" w:hAnsi="Times New Roman" w:cs="Times New Roman"/>
          <w:sz w:val="24"/>
          <w:szCs w:val="24"/>
        </w:rPr>
        <w:t xml:space="preserve"> όταν βρεθούμε πάλι όλοι μαζί. Να είμαστε όλοι καλά μέχρι τότε.</w:t>
      </w:r>
    </w:p>
    <w:p w:rsidR="006734FC" w:rsidRDefault="006734FC">
      <w:pPr>
        <w:rPr>
          <w:rFonts w:ascii="Times New Roman" w:hAnsi="Times New Roman" w:cs="Times New Roman"/>
          <w:sz w:val="24"/>
          <w:szCs w:val="24"/>
        </w:rPr>
      </w:pPr>
      <w:r>
        <w:rPr>
          <w:rFonts w:ascii="Times New Roman" w:hAnsi="Times New Roman" w:cs="Times New Roman"/>
          <w:sz w:val="24"/>
          <w:szCs w:val="24"/>
        </w:rPr>
        <w:t xml:space="preserve">Αν έχετε απορίες ή θέλετε να μου στέλνετε τις απαντήσεις σας, μπορείτε να χρησιμοποιείτε το </w:t>
      </w:r>
      <w:r>
        <w:rPr>
          <w:rFonts w:ascii="Times New Roman" w:hAnsi="Times New Roman" w:cs="Times New Roman"/>
          <w:sz w:val="24"/>
          <w:szCs w:val="24"/>
          <w:lang w:val="en-US"/>
        </w:rPr>
        <w:t>email</w:t>
      </w:r>
      <w:r w:rsidRPr="006734FC">
        <w:rPr>
          <w:rFonts w:ascii="Times New Roman" w:hAnsi="Times New Roman" w:cs="Times New Roman"/>
          <w:sz w:val="24"/>
          <w:szCs w:val="24"/>
        </w:rPr>
        <w:t xml:space="preserve"> </w:t>
      </w:r>
      <w:r>
        <w:rPr>
          <w:rFonts w:ascii="Times New Roman" w:hAnsi="Times New Roman" w:cs="Times New Roman"/>
          <w:sz w:val="24"/>
          <w:szCs w:val="24"/>
        </w:rPr>
        <w:t>μου</w:t>
      </w:r>
      <w:r w:rsidR="006C6ACD">
        <w:rPr>
          <w:rFonts w:ascii="Times New Roman" w:hAnsi="Times New Roman" w:cs="Times New Roman"/>
          <w:sz w:val="24"/>
          <w:szCs w:val="24"/>
        </w:rPr>
        <w:t>:</w:t>
      </w:r>
      <w:r>
        <w:rPr>
          <w:rFonts w:ascii="Times New Roman" w:hAnsi="Times New Roman" w:cs="Times New Roman"/>
          <w:sz w:val="24"/>
          <w:szCs w:val="24"/>
        </w:rPr>
        <w:t xml:space="preserve"> </w:t>
      </w:r>
      <w:r w:rsidRPr="006734FC">
        <w:rPr>
          <w:rFonts w:ascii="Times New Roman" w:hAnsi="Times New Roman" w:cs="Times New Roman"/>
          <w:sz w:val="24"/>
          <w:szCs w:val="24"/>
        </w:rPr>
        <w:t xml:space="preserve"> </w:t>
      </w:r>
      <w:hyperlink r:id="rId9" w:history="1">
        <w:r w:rsidR="006C6ACD" w:rsidRPr="00293F04">
          <w:rPr>
            <w:rStyle w:val="-"/>
            <w:rFonts w:ascii="Times New Roman" w:hAnsi="Times New Roman" w:cs="Times New Roman"/>
            <w:sz w:val="24"/>
            <w:szCs w:val="24"/>
            <w:lang w:val="en-US"/>
          </w:rPr>
          <w:t>pkarampini</w:t>
        </w:r>
        <w:r w:rsidR="006C6ACD" w:rsidRPr="00293F04">
          <w:rPr>
            <w:rStyle w:val="-"/>
            <w:rFonts w:ascii="Times New Roman" w:hAnsi="Times New Roman" w:cs="Times New Roman"/>
            <w:sz w:val="24"/>
            <w:szCs w:val="24"/>
          </w:rPr>
          <w:t>@</w:t>
        </w:r>
        <w:r w:rsidR="006C6ACD" w:rsidRPr="00293F04">
          <w:rPr>
            <w:rStyle w:val="-"/>
            <w:rFonts w:ascii="Times New Roman" w:hAnsi="Times New Roman" w:cs="Times New Roman"/>
            <w:sz w:val="24"/>
            <w:szCs w:val="24"/>
            <w:lang w:val="en-US"/>
          </w:rPr>
          <w:t>gmail</w:t>
        </w:r>
        <w:r w:rsidR="006C6ACD" w:rsidRPr="00293F04">
          <w:rPr>
            <w:rStyle w:val="-"/>
            <w:rFonts w:ascii="Times New Roman" w:hAnsi="Times New Roman" w:cs="Times New Roman"/>
            <w:sz w:val="24"/>
            <w:szCs w:val="24"/>
          </w:rPr>
          <w:t>.</w:t>
        </w:r>
        <w:r w:rsidR="006C6ACD" w:rsidRPr="00293F04">
          <w:rPr>
            <w:rStyle w:val="-"/>
            <w:rFonts w:ascii="Times New Roman" w:hAnsi="Times New Roman" w:cs="Times New Roman"/>
            <w:sz w:val="24"/>
            <w:szCs w:val="24"/>
            <w:lang w:val="en-US"/>
          </w:rPr>
          <w:t>com</w:t>
        </w:r>
      </w:hyperlink>
    </w:p>
    <w:p w:rsidR="006C6ACD" w:rsidRDefault="006C6ACD" w:rsidP="006C6ACD">
      <w:pPr>
        <w:jc w:val="right"/>
        <w:rPr>
          <w:rFonts w:ascii="Times New Roman" w:hAnsi="Times New Roman" w:cs="Times New Roman"/>
          <w:sz w:val="24"/>
          <w:szCs w:val="24"/>
        </w:rPr>
      </w:pPr>
      <w:r>
        <w:rPr>
          <w:rFonts w:ascii="Times New Roman" w:hAnsi="Times New Roman" w:cs="Times New Roman"/>
          <w:sz w:val="24"/>
          <w:szCs w:val="24"/>
        </w:rPr>
        <w:t xml:space="preserve">Η Καθηγήτριά σας </w:t>
      </w:r>
    </w:p>
    <w:p w:rsidR="006C6ACD" w:rsidRPr="006C6ACD" w:rsidRDefault="006C6ACD" w:rsidP="006C6ACD">
      <w:pPr>
        <w:jc w:val="right"/>
        <w:rPr>
          <w:rFonts w:ascii="Times New Roman" w:hAnsi="Times New Roman" w:cs="Times New Roman"/>
          <w:sz w:val="24"/>
          <w:szCs w:val="24"/>
        </w:rPr>
      </w:pPr>
      <w:r>
        <w:rPr>
          <w:rFonts w:ascii="Times New Roman" w:hAnsi="Times New Roman" w:cs="Times New Roman"/>
          <w:sz w:val="24"/>
          <w:szCs w:val="24"/>
        </w:rPr>
        <w:t xml:space="preserve">Γ. </w:t>
      </w:r>
      <w:proofErr w:type="spellStart"/>
      <w:r>
        <w:rPr>
          <w:rFonts w:ascii="Times New Roman" w:hAnsi="Times New Roman" w:cs="Times New Roman"/>
          <w:sz w:val="24"/>
          <w:szCs w:val="24"/>
        </w:rPr>
        <w:t>Καραμπίνη</w:t>
      </w:r>
      <w:proofErr w:type="spellEnd"/>
    </w:p>
    <w:sectPr w:rsidR="006C6ACD" w:rsidRPr="006C6ACD" w:rsidSect="00EA463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94523"/>
    <w:multiLevelType w:val="hybridMultilevel"/>
    <w:tmpl w:val="FD66CD3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4EDA"/>
    <w:rsid w:val="00057F05"/>
    <w:rsid w:val="0036394F"/>
    <w:rsid w:val="004E1756"/>
    <w:rsid w:val="006734FC"/>
    <w:rsid w:val="00684EDA"/>
    <w:rsid w:val="006C6ACD"/>
    <w:rsid w:val="00823CA2"/>
    <w:rsid w:val="009C7CE8"/>
    <w:rsid w:val="00A25128"/>
    <w:rsid w:val="00B72155"/>
    <w:rsid w:val="00C2157D"/>
    <w:rsid w:val="00C229FF"/>
    <w:rsid w:val="00D231FB"/>
    <w:rsid w:val="00E725B7"/>
    <w:rsid w:val="00EA463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EDA"/>
    <w:pPr>
      <w:ind w:left="720"/>
      <w:contextualSpacing/>
    </w:pPr>
  </w:style>
  <w:style w:type="paragraph" w:styleId="Web">
    <w:name w:val="Normal (Web)"/>
    <w:basedOn w:val="a"/>
    <w:uiPriority w:val="99"/>
    <w:semiHidden/>
    <w:unhideWhenUsed/>
    <w:rsid w:val="004E175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4E1756"/>
    <w:rPr>
      <w:color w:val="0000FF"/>
      <w:u w:val="single"/>
    </w:rPr>
  </w:style>
  <w:style w:type="character" w:customStyle="1" w:styleId="polytonic">
    <w:name w:val="polytonic"/>
    <w:basedOn w:val="a0"/>
    <w:rsid w:val="004E1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EDA"/>
    <w:pPr>
      <w:ind w:left="720"/>
      <w:contextualSpacing/>
    </w:pPr>
  </w:style>
</w:styles>
</file>

<file path=word/webSettings.xml><?xml version="1.0" encoding="utf-8"?>
<w:webSettings xmlns:r="http://schemas.openxmlformats.org/officeDocument/2006/relationships" xmlns:w="http://schemas.openxmlformats.org/wordprocessingml/2006/main">
  <w:divs>
    <w:div w:id="34914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D%CE%AD%CE%B1_%CE%B5%CE%BB%CE%BB%CE%B7%CE%BD%CE%B9%CE%BA%CE%AE_%CE%B3%CE%BB%CF%8E%CF%83%CF%83%CE%B1" TargetMode="External"/><Relationship Id="rId3" Type="http://schemas.openxmlformats.org/officeDocument/2006/relationships/settings" Target="settings.xml"/><Relationship Id="rId7" Type="http://schemas.openxmlformats.org/officeDocument/2006/relationships/hyperlink" Target="https://el.wikipedia.org/wiki/%CE%9D%CF%8C%CE%BC%CE%BF%CF%82"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wikipedia.org/wiki/%CE%8E%CE%B2%CF%81%CE%B9%CF%82" TargetMode="External"/><Relationship Id="rId11" Type="http://schemas.openxmlformats.org/officeDocument/2006/relationships/theme" Target="theme/theme1.xml"/><Relationship Id="rId5" Type="http://schemas.openxmlformats.org/officeDocument/2006/relationships/hyperlink" Target="https://el.wikipedia.org/wiki/%CE%91%CF%81%CF%87%CE%B1%CE%AF%CE%BF%CE%B9_%CE%88%CE%BB%CE%BB%CE%B7%CE%BD%CE%B5%CF%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karampi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659</Words>
  <Characters>3560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pets</dc:creator>
  <cp:lastModifiedBy>user</cp:lastModifiedBy>
  <cp:revision>12</cp:revision>
  <dcterms:created xsi:type="dcterms:W3CDTF">2014-02-06T17:23:00Z</dcterms:created>
  <dcterms:modified xsi:type="dcterms:W3CDTF">2020-03-18T09:20:00Z</dcterms:modified>
</cp:coreProperties>
</file>